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1B1" w:rsidRPr="00EF036B" w:rsidRDefault="00EF036B" w:rsidP="00EF036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</w:t>
      </w:r>
      <w:r w:rsidR="00661E3B" w:rsidRPr="00EF036B">
        <w:rPr>
          <w:b/>
          <w:sz w:val="20"/>
          <w:szCs w:val="20"/>
        </w:rPr>
        <w:t>Приложение № 1</w:t>
      </w:r>
    </w:p>
    <w:p w:rsidR="00661E3B" w:rsidRPr="00EF036B" w:rsidRDefault="00EF036B" w:rsidP="00EF036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</w:t>
      </w:r>
      <w:r w:rsidR="008B3394" w:rsidRPr="00EF036B">
        <w:rPr>
          <w:sz w:val="20"/>
          <w:szCs w:val="20"/>
        </w:rPr>
        <w:t>к</w:t>
      </w:r>
      <w:r w:rsidR="00661E3B" w:rsidRPr="00EF036B">
        <w:rPr>
          <w:sz w:val="20"/>
          <w:szCs w:val="20"/>
        </w:rPr>
        <w:t xml:space="preserve"> Порядку определения</w:t>
      </w:r>
    </w:p>
    <w:p w:rsidR="00166839" w:rsidRPr="00EF036B" w:rsidRDefault="00EF036B" w:rsidP="00EF036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</w:t>
      </w:r>
      <w:r w:rsidR="00166839" w:rsidRPr="00EF036B">
        <w:rPr>
          <w:sz w:val="20"/>
          <w:szCs w:val="20"/>
        </w:rPr>
        <w:t>объема и условий предоставления субсидий</w:t>
      </w:r>
    </w:p>
    <w:p w:rsidR="00166839" w:rsidRPr="00EF036B" w:rsidRDefault="00EF036B" w:rsidP="00EF036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</w:t>
      </w:r>
      <w:r w:rsidR="00166839" w:rsidRPr="00EF036B">
        <w:rPr>
          <w:sz w:val="20"/>
          <w:szCs w:val="20"/>
        </w:rPr>
        <w:t>муниципальным бюджетным учреждениям</w:t>
      </w:r>
    </w:p>
    <w:p w:rsidR="00166839" w:rsidRPr="00EF036B" w:rsidRDefault="00166839" w:rsidP="00661E3B">
      <w:pPr>
        <w:jc w:val="right"/>
        <w:rPr>
          <w:sz w:val="20"/>
          <w:szCs w:val="20"/>
        </w:rPr>
      </w:pPr>
      <w:r w:rsidRPr="00EF036B">
        <w:rPr>
          <w:sz w:val="20"/>
          <w:szCs w:val="20"/>
        </w:rPr>
        <w:t xml:space="preserve"> на цели, не связанные с финансовым обеспечением  </w:t>
      </w:r>
    </w:p>
    <w:p w:rsidR="00166839" w:rsidRPr="00EF036B" w:rsidRDefault="00EF036B" w:rsidP="00EF036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</w:t>
      </w:r>
      <w:r w:rsidR="00166839" w:rsidRPr="00EF036B">
        <w:rPr>
          <w:sz w:val="20"/>
          <w:szCs w:val="20"/>
        </w:rPr>
        <w:t xml:space="preserve">выполнения муниципального задания </w:t>
      </w:r>
    </w:p>
    <w:p w:rsidR="00166839" w:rsidRPr="00EF036B" w:rsidRDefault="00EF036B" w:rsidP="00EF036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="00166839" w:rsidRPr="00EF036B">
        <w:rPr>
          <w:sz w:val="20"/>
          <w:szCs w:val="20"/>
        </w:rPr>
        <w:t>на оказание муниципальных услуг</w:t>
      </w:r>
    </w:p>
    <w:p w:rsidR="008B3394" w:rsidRPr="00EF036B" w:rsidRDefault="00EF036B" w:rsidP="00EF036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</w:t>
      </w:r>
      <w:r w:rsidR="008B3394" w:rsidRPr="00EF036B">
        <w:rPr>
          <w:sz w:val="20"/>
          <w:szCs w:val="20"/>
        </w:rPr>
        <w:t xml:space="preserve"> (выполнение работ), из бюджета </w:t>
      </w:r>
    </w:p>
    <w:p w:rsidR="00166839" w:rsidRPr="00EF036B" w:rsidRDefault="00EF036B" w:rsidP="00EF036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</w:t>
      </w:r>
      <w:r w:rsidR="008B3394" w:rsidRPr="00EF036B">
        <w:rPr>
          <w:sz w:val="20"/>
          <w:szCs w:val="20"/>
        </w:rPr>
        <w:t>сельского поселения Хатанга</w:t>
      </w:r>
    </w:p>
    <w:p w:rsidR="00166839" w:rsidRPr="008B3394" w:rsidRDefault="00166839" w:rsidP="00661E3B">
      <w:pPr>
        <w:jc w:val="right"/>
      </w:pPr>
    </w:p>
    <w:p w:rsidR="00147448" w:rsidRPr="008B3394" w:rsidRDefault="00147448" w:rsidP="003D5FF9">
      <w:pPr>
        <w:jc w:val="center"/>
        <w:rPr>
          <w:rFonts w:ascii="Arial" w:hAnsi="Arial" w:cs="Arial"/>
          <w:b/>
          <w:sz w:val="20"/>
          <w:szCs w:val="20"/>
        </w:rPr>
      </w:pPr>
      <w:r w:rsidRPr="008B3394">
        <w:rPr>
          <w:rFonts w:ascii="Arial" w:hAnsi="Arial" w:cs="Arial"/>
          <w:b/>
          <w:sz w:val="20"/>
          <w:szCs w:val="20"/>
        </w:rPr>
        <w:t>СОГЛАШЕНИЕ</w:t>
      </w:r>
    </w:p>
    <w:p w:rsidR="00147448" w:rsidRPr="00290E1B" w:rsidRDefault="00147448" w:rsidP="003D5FF9">
      <w:pPr>
        <w:jc w:val="center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о порядке и условиях предоставления субсидии на цели, не связанные с финансовым</w:t>
      </w:r>
    </w:p>
    <w:p w:rsidR="00147448" w:rsidRPr="00290E1B" w:rsidRDefault="00147448" w:rsidP="003D5FF9">
      <w:pPr>
        <w:jc w:val="center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обеспечением выполнения муниципального задания на оказание муниципальных услуг (выполнение работ)</w:t>
      </w:r>
    </w:p>
    <w:p w:rsidR="00147448" w:rsidRPr="00290E1B" w:rsidRDefault="00147448" w:rsidP="003D5FF9">
      <w:pPr>
        <w:jc w:val="both"/>
        <w:rPr>
          <w:rFonts w:ascii="Arial" w:hAnsi="Arial" w:cs="Arial"/>
          <w:sz w:val="20"/>
          <w:szCs w:val="20"/>
        </w:rPr>
      </w:pPr>
    </w:p>
    <w:p w:rsidR="00147448" w:rsidRPr="00290E1B" w:rsidRDefault="00147448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 xml:space="preserve">с. Хатанга                                                                                    от «___»__________ 20____ г. </w:t>
      </w:r>
    </w:p>
    <w:p w:rsidR="00147448" w:rsidRPr="00290E1B" w:rsidRDefault="00147448" w:rsidP="003D5FF9">
      <w:pPr>
        <w:jc w:val="both"/>
        <w:rPr>
          <w:rFonts w:ascii="Arial" w:hAnsi="Arial" w:cs="Arial"/>
          <w:sz w:val="20"/>
          <w:szCs w:val="20"/>
        </w:rPr>
      </w:pPr>
    </w:p>
    <w:p w:rsidR="00A440C4" w:rsidRPr="00290E1B" w:rsidRDefault="00147448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 xml:space="preserve">   </w:t>
      </w:r>
      <w:r w:rsidR="008B3394" w:rsidRPr="00290E1B">
        <w:rPr>
          <w:rFonts w:ascii="Arial" w:hAnsi="Arial" w:cs="Arial"/>
          <w:sz w:val="20"/>
          <w:szCs w:val="20"/>
        </w:rPr>
        <w:tab/>
      </w:r>
      <w:r w:rsidR="00A440C4" w:rsidRPr="00290E1B">
        <w:rPr>
          <w:rFonts w:ascii="Arial" w:hAnsi="Arial" w:cs="Arial"/>
          <w:sz w:val="20"/>
          <w:szCs w:val="20"/>
        </w:rPr>
        <w:t>_____________________________________________________________________________</w:t>
      </w:r>
      <w:r w:rsidRPr="00290E1B">
        <w:rPr>
          <w:rFonts w:ascii="Arial" w:hAnsi="Arial" w:cs="Arial"/>
          <w:sz w:val="20"/>
          <w:szCs w:val="20"/>
        </w:rPr>
        <w:t xml:space="preserve">, </w:t>
      </w:r>
    </w:p>
    <w:p w:rsidR="00A440C4" w:rsidRPr="00290E1B" w:rsidRDefault="00A440C4" w:rsidP="003D5FF9">
      <w:pPr>
        <w:jc w:val="both"/>
        <w:rPr>
          <w:rFonts w:ascii="Arial" w:hAnsi="Arial" w:cs="Arial"/>
          <w:sz w:val="20"/>
          <w:szCs w:val="20"/>
        </w:rPr>
      </w:pPr>
    </w:p>
    <w:p w:rsidR="00147448" w:rsidRPr="00290E1B" w:rsidRDefault="00A440C4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именуемый</w:t>
      </w:r>
      <w:r w:rsidR="00147448" w:rsidRPr="00290E1B">
        <w:rPr>
          <w:rFonts w:ascii="Arial" w:hAnsi="Arial" w:cs="Arial"/>
          <w:sz w:val="20"/>
          <w:szCs w:val="20"/>
        </w:rPr>
        <w:t xml:space="preserve"> в дальнейшем «Уполномоченный орган», в лице ______________________________________________, </w:t>
      </w:r>
    </w:p>
    <w:p w:rsidR="00147448" w:rsidRPr="00290E1B" w:rsidRDefault="00147448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 xml:space="preserve">действующего на основании _________________, с одной стороны, и муниципальное бюджетное учреждение, именуемое в дальнейшем «Учреждение», в лице _____________ </w:t>
      </w:r>
    </w:p>
    <w:p w:rsidR="00147448" w:rsidRPr="00290E1B" w:rsidRDefault="00147448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__________________________________, действующего на основании ________________, с другой стороны, вместе именуемые «Стороны», заключили настоящее Соглашение (далее по тексту – Соглашение) о нижеследующем:</w:t>
      </w:r>
    </w:p>
    <w:p w:rsidR="00147448" w:rsidRPr="00290E1B" w:rsidRDefault="00147448" w:rsidP="003D5FF9">
      <w:pPr>
        <w:jc w:val="both"/>
        <w:rPr>
          <w:rFonts w:ascii="Arial" w:hAnsi="Arial" w:cs="Arial"/>
          <w:sz w:val="20"/>
          <w:szCs w:val="20"/>
        </w:rPr>
      </w:pPr>
    </w:p>
    <w:p w:rsidR="00147448" w:rsidRPr="00290E1B" w:rsidRDefault="00147448" w:rsidP="003D5FF9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Предмет Соглашения.</w:t>
      </w:r>
    </w:p>
    <w:p w:rsidR="008B3394" w:rsidRPr="00290E1B" w:rsidRDefault="00147448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 xml:space="preserve">   </w:t>
      </w:r>
    </w:p>
    <w:p w:rsidR="00147448" w:rsidRPr="00290E1B" w:rsidRDefault="00147448" w:rsidP="008B3394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Предметом Соглашения является определение порядка и условий предоставления Уполномоченным органом Учреждению субсидии ______________________________,</w:t>
      </w:r>
    </w:p>
    <w:p w:rsidR="00147448" w:rsidRPr="00290E1B" w:rsidRDefault="00147448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 xml:space="preserve">Не связанной с финансовым обеспечением выполнения муниципального задания на оказание муниципальных услуг (выполнение работ) (далее – субсидия на иные цели), в </w:t>
      </w:r>
    </w:p>
    <w:p w:rsidR="00147448" w:rsidRPr="00290E1B" w:rsidRDefault="00147448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__________ году в размере __________________________________________________.</w:t>
      </w:r>
    </w:p>
    <w:p w:rsidR="00147448" w:rsidRPr="00290E1B" w:rsidRDefault="00147448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 xml:space="preserve">                                                                          (сумма прописью)</w:t>
      </w:r>
    </w:p>
    <w:p w:rsidR="00147448" w:rsidRPr="00290E1B" w:rsidRDefault="00147448" w:rsidP="003D5FF9">
      <w:pPr>
        <w:jc w:val="both"/>
        <w:rPr>
          <w:rFonts w:ascii="Arial" w:hAnsi="Arial" w:cs="Arial"/>
          <w:sz w:val="20"/>
          <w:szCs w:val="20"/>
        </w:rPr>
      </w:pPr>
    </w:p>
    <w:p w:rsidR="000904B2" w:rsidRPr="00290E1B" w:rsidRDefault="000904B2" w:rsidP="003D5FF9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Права и обязанности Сторон.</w:t>
      </w:r>
    </w:p>
    <w:p w:rsidR="008B3394" w:rsidRPr="00290E1B" w:rsidRDefault="008B3394" w:rsidP="003D5FF9">
      <w:pPr>
        <w:jc w:val="both"/>
        <w:rPr>
          <w:rFonts w:ascii="Arial" w:hAnsi="Arial" w:cs="Arial"/>
          <w:sz w:val="20"/>
          <w:szCs w:val="20"/>
        </w:rPr>
      </w:pPr>
    </w:p>
    <w:p w:rsidR="000904B2" w:rsidRPr="00290E1B" w:rsidRDefault="000904B2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2.1.Уполномоченный орган обязуется:</w:t>
      </w:r>
    </w:p>
    <w:p w:rsidR="000904B2" w:rsidRPr="00290E1B" w:rsidRDefault="000904B2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2.1.1.Перечислять Учреждению субсидию на иные цели в размере и в соответствии с Графиком перечислений субсидии, являющимся необъемлемой частью настоящего Соглашения и оформленным в соответствии с приложением № 1.</w:t>
      </w:r>
    </w:p>
    <w:p w:rsidR="000904B2" w:rsidRPr="00290E1B" w:rsidRDefault="000904B2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2.1.2.Рассматривать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0904B2" w:rsidRPr="00290E1B" w:rsidRDefault="000904B2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2.2. Уполномоченный орган вправе:</w:t>
      </w:r>
    </w:p>
    <w:p w:rsidR="000904B2" w:rsidRPr="00290E1B" w:rsidRDefault="000904B2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2.2.1.Уточнять и дополнять Соглашение, в том числе сроки предоставления субсидии на иные цели.</w:t>
      </w:r>
    </w:p>
    <w:p w:rsidR="000904B2" w:rsidRPr="00290E1B" w:rsidRDefault="000904B2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 xml:space="preserve">2.2.2.Изменять размер предоставляемой </w:t>
      </w:r>
      <w:r w:rsidR="00956CB3" w:rsidRPr="00290E1B">
        <w:rPr>
          <w:rFonts w:ascii="Arial" w:hAnsi="Arial" w:cs="Arial"/>
          <w:sz w:val="20"/>
          <w:szCs w:val="20"/>
        </w:rPr>
        <w:t xml:space="preserve">в соответствии с настоящим Соглашением </w:t>
      </w:r>
      <w:r w:rsidRPr="00290E1B">
        <w:rPr>
          <w:rFonts w:ascii="Arial" w:hAnsi="Arial" w:cs="Arial"/>
          <w:sz w:val="20"/>
          <w:szCs w:val="20"/>
        </w:rPr>
        <w:t>субсидии</w:t>
      </w:r>
      <w:r w:rsidR="00956CB3" w:rsidRPr="00290E1B">
        <w:rPr>
          <w:rFonts w:ascii="Arial" w:hAnsi="Arial" w:cs="Arial"/>
          <w:sz w:val="20"/>
          <w:szCs w:val="20"/>
        </w:rPr>
        <w:t xml:space="preserve"> на иные цели в случаях:</w:t>
      </w:r>
    </w:p>
    <w:p w:rsidR="00956CB3" w:rsidRPr="00290E1B" w:rsidRDefault="00956CB3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- увеличения или уменьшения объема бюджетных ассигнований, предусмотренных в решении о бюджете сельского поселения Хатанга на очередной финансовый год и плановый период;</w:t>
      </w:r>
    </w:p>
    <w:p w:rsidR="00956CB3" w:rsidRPr="00290E1B" w:rsidRDefault="00956CB3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- выявления потребности Учреждения в осуществлении дополнительных расходов, при условии наличия соответствующих бюджетных ассигнований в решении о бюджете сельского поселения Хатанга на очередной финансовый год и плановый период;</w:t>
      </w:r>
    </w:p>
    <w:p w:rsidR="00956CB3" w:rsidRPr="00290E1B" w:rsidRDefault="00956CB3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- выявления необходимости перераспределения субсидий на иные цели в пределах бюджетных ассигнований, предусмотренных в решении о бюджете сельского поселения Хатанга на очередной финансовый год и плановый период;</w:t>
      </w:r>
    </w:p>
    <w:p w:rsidR="00BA0CBF" w:rsidRPr="00290E1B" w:rsidRDefault="00BA0CBF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- внесения изменений в долгосрочные целевые программы и иные нормативно - правовые акты, устанавливающие расходное обязательство по предоставлению субсидий на иные цели;</w:t>
      </w:r>
    </w:p>
    <w:p w:rsidR="00BA0CBF" w:rsidRPr="00290E1B" w:rsidRDefault="00BA0CBF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- невозможности осуществления расходов на иные цели в полном объеме.</w:t>
      </w:r>
    </w:p>
    <w:p w:rsidR="00BA0CBF" w:rsidRPr="00290E1B" w:rsidRDefault="00BA0CBF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2.2.3. Приостанавливать предоставление субсидии на иные цели в случае нарушения Учреждением сроков предоставления отчета об использовании субсидии на иные цели за отчетный период.</w:t>
      </w:r>
    </w:p>
    <w:p w:rsidR="00BA0CBF" w:rsidRPr="00290E1B" w:rsidRDefault="00BA0CBF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lastRenderedPageBreak/>
        <w:t>2.2.4. Прекращать предоставление субсидии на иные цели в случае установления фактов ее нецелевого использования.</w:t>
      </w:r>
    </w:p>
    <w:p w:rsidR="00BA0CBF" w:rsidRPr="00290E1B" w:rsidRDefault="00BA0CBF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2.3. Учреждение обязуется:</w:t>
      </w:r>
    </w:p>
    <w:p w:rsidR="00BA0CBF" w:rsidRPr="00290E1B" w:rsidRDefault="00BA0CBF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2.3.1. использовать субсидии на иные цели по целевому назначению.</w:t>
      </w:r>
    </w:p>
    <w:p w:rsidR="00BA0CBF" w:rsidRPr="00290E1B" w:rsidRDefault="00BA0CBF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2.3.2. своевременно информировать Уполномоченный орган об изменении условий использования субсидии на иные цели, которые могут повлиять на изменение размера субсидии на иные цели.</w:t>
      </w:r>
    </w:p>
    <w:p w:rsidR="00BA0CBF" w:rsidRPr="00290E1B" w:rsidRDefault="00BA0CBF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2.3.3. Ежеквартально представлять в Уполномоченный орган отчет об использовании субсидии на иные цели не позднее 20 числа месяца, следующего за отчетным по форме в соответствии с приложением № 2.</w:t>
      </w:r>
    </w:p>
    <w:p w:rsidR="00BA0CBF" w:rsidRPr="00290E1B" w:rsidRDefault="00BA0CBF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2.4. Учреждение вправе:</w:t>
      </w:r>
    </w:p>
    <w:p w:rsidR="00BA0CBF" w:rsidRPr="00290E1B" w:rsidRDefault="00BA0CBF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2.4.1. Обращаться к Уполномоченному органу с предложением об изменении размера субсидии на иные цели.</w:t>
      </w:r>
    </w:p>
    <w:p w:rsidR="003D689A" w:rsidRPr="00290E1B" w:rsidRDefault="003D689A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2.4.2. расходовать субсидию на иные цели самостоятельно.</w:t>
      </w:r>
    </w:p>
    <w:p w:rsidR="003D689A" w:rsidRPr="00290E1B" w:rsidRDefault="003D689A" w:rsidP="003D5FF9">
      <w:pPr>
        <w:jc w:val="both"/>
        <w:rPr>
          <w:rFonts w:ascii="Arial" w:hAnsi="Arial" w:cs="Arial"/>
          <w:sz w:val="20"/>
          <w:szCs w:val="20"/>
        </w:rPr>
      </w:pPr>
    </w:p>
    <w:p w:rsidR="003D689A" w:rsidRPr="00290E1B" w:rsidRDefault="003D689A" w:rsidP="003D5FF9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Ответственность Сторон.</w:t>
      </w:r>
    </w:p>
    <w:p w:rsidR="008B3394" w:rsidRPr="00290E1B" w:rsidRDefault="003D689A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 xml:space="preserve">    </w:t>
      </w:r>
    </w:p>
    <w:p w:rsidR="003D689A" w:rsidRPr="00290E1B" w:rsidRDefault="003D689A" w:rsidP="008B3394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3D689A" w:rsidRPr="00290E1B" w:rsidRDefault="003D689A" w:rsidP="003D5FF9">
      <w:pPr>
        <w:jc w:val="both"/>
        <w:rPr>
          <w:rFonts w:ascii="Arial" w:hAnsi="Arial" w:cs="Arial"/>
          <w:sz w:val="20"/>
          <w:szCs w:val="20"/>
        </w:rPr>
      </w:pPr>
    </w:p>
    <w:p w:rsidR="003D689A" w:rsidRPr="00290E1B" w:rsidRDefault="003D689A" w:rsidP="003D5FF9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Срок действия Соглашения.</w:t>
      </w:r>
    </w:p>
    <w:p w:rsidR="008B3394" w:rsidRPr="00290E1B" w:rsidRDefault="008B3394" w:rsidP="008B3394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3D689A" w:rsidRPr="00290E1B" w:rsidRDefault="003D689A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 xml:space="preserve">   Настоящее Соглашение вступает в силу с даты подписания обеими Сторонами и действует до «___»_________ г.</w:t>
      </w:r>
    </w:p>
    <w:p w:rsidR="003D689A" w:rsidRPr="00290E1B" w:rsidRDefault="003D689A" w:rsidP="003D5FF9">
      <w:pPr>
        <w:jc w:val="both"/>
        <w:rPr>
          <w:rFonts w:ascii="Arial" w:hAnsi="Arial" w:cs="Arial"/>
          <w:sz w:val="20"/>
          <w:szCs w:val="20"/>
        </w:rPr>
      </w:pPr>
    </w:p>
    <w:p w:rsidR="003D689A" w:rsidRPr="00290E1B" w:rsidRDefault="003D689A" w:rsidP="003D5FF9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Заключительные положения.</w:t>
      </w:r>
    </w:p>
    <w:p w:rsidR="008B3394" w:rsidRPr="00290E1B" w:rsidRDefault="008B3394" w:rsidP="008B3394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3D689A" w:rsidRPr="00290E1B" w:rsidRDefault="003D689A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5.1.Изменение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3D689A" w:rsidRPr="00290E1B" w:rsidRDefault="003D689A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5.2.Расторжение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3D689A" w:rsidRPr="00290E1B" w:rsidRDefault="003D689A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5.3.Споры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3D689A" w:rsidRPr="00290E1B" w:rsidRDefault="003D689A" w:rsidP="003D5FF9">
      <w:pPr>
        <w:jc w:val="both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5.4. Настоящее Соглашение составлено в двух экземплярах, имеющих одинаковую юридическую силу, в том числе: один экземпляр – Уполномоченному органу, один экземпляр – Учреждению.</w:t>
      </w:r>
    </w:p>
    <w:p w:rsidR="003D689A" w:rsidRPr="00290E1B" w:rsidRDefault="003D689A" w:rsidP="003D689A">
      <w:pPr>
        <w:rPr>
          <w:rFonts w:ascii="Arial" w:hAnsi="Arial" w:cs="Arial"/>
          <w:sz w:val="20"/>
          <w:szCs w:val="20"/>
        </w:rPr>
      </w:pPr>
    </w:p>
    <w:p w:rsidR="003D689A" w:rsidRPr="00290E1B" w:rsidRDefault="003D689A" w:rsidP="003D689A">
      <w:pPr>
        <w:numPr>
          <w:ilvl w:val="0"/>
          <w:numId w:val="1"/>
        </w:numPr>
        <w:jc w:val="center"/>
        <w:rPr>
          <w:rFonts w:ascii="Arial" w:hAnsi="Arial" w:cs="Arial"/>
          <w:sz w:val="20"/>
          <w:szCs w:val="20"/>
        </w:rPr>
      </w:pPr>
      <w:r w:rsidRPr="00290E1B">
        <w:rPr>
          <w:rFonts w:ascii="Arial" w:hAnsi="Arial" w:cs="Arial"/>
          <w:sz w:val="20"/>
          <w:szCs w:val="20"/>
        </w:rPr>
        <w:t>Местонахождение и банковские реквизиты Сторон.</w:t>
      </w:r>
    </w:p>
    <w:p w:rsidR="003D689A" w:rsidRPr="00290E1B" w:rsidRDefault="003D689A" w:rsidP="003D689A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3D689A" w:rsidRPr="00290E1B" w:rsidTr="00E57028">
        <w:tc>
          <w:tcPr>
            <w:tcW w:w="4785" w:type="dxa"/>
          </w:tcPr>
          <w:p w:rsidR="003D689A" w:rsidRPr="00290E1B" w:rsidRDefault="003D689A" w:rsidP="003D689A">
            <w:pPr>
              <w:rPr>
                <w:rFonts w:ascii="Arial" w:hAnsi="Arial" w:cs="Arial"/>
                <w:sz w:val="20"/>
                <w:szCs w:val="20"/>
              </w:rPr>
            </w:pPr>
            <w:r w:rsidRPr="00290E1B">
              <w:rPr>
                <w:rFonts w:ascii="Arial" w:hAnsi="Arial" w:cs="Arial"/>
                <w:sz w:val="20"/>
                <w:szCs w:val="20"/>
              </w:rPr>
              <w:t>Уполномоченный орган</w:t>
            </w:r>
          </w:p>
          <w:p w:rsidR="003D689A" w:rsidRPr="00290E1B" w:rsidRDefault="003D689A" w:rsidP="003D689A">
            <w:pPr>
              <w:rPr>
                <w:rFonts w:ascii="Arial" w:hAnsi="Arial" w:cs="Arial"/>
                <w:sz w:val="20"/>
                <w:szCs w:val="20"/>
              </w:rPr>
            </w:pPr>
            <w:r w:rsidRPr="00290E1B">
              <w:rPr>
                <w:rFonts w:ascii="Arial" w:hAnsi="Arial" w:cs="Arial"/>
                <w:sz w:val="20"/>
                <w:szCs w:val="20"/>
              </w:rPr>
              <w:t>(юридический и фактический адрес, банковские реквизиты</w:t>
            </w:r>
            <w:r w:rsidR="005B2CCB" w:rsidRPr="00290E1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786" w:type="dxa"/>
          </w:tcPr>
          <w:p w:rsidR="003D689A" w:rsidRPr="00290E1B" w:rsidRDefault="00D678CE" w:rsidP="003D689A">
            <w:pPr>
              <w:rPr>
                <w:rFonts w:ascii="Arial" w:hAnsi="Arial" w:cs="Arial"/>
                <w:sz w:val="20"/>
                <w:szCs w:val="20"/>
              </w:rPr>
            </w:pPr>
            <w:r w:rsidRPr="00290E1B">
              <w:rPr>
                <w:rFonts w:ascii="Arial" w:hAnsi="Arial" w:cs="Arial"/>
                <w:sz w:val="20"/>
                <w:szCs w:val="20"/>
              </w:rPr>
              <w:t>Учреждение</w:t>
            </w:r>
          </w:p>
          <w:p w:rsidR="00D678CE" w:rsidRPr="00290E1B" w:rsidRDefault="00D678CE" w:rsidP="003D689A">
            <w:pPr>
              <w:rPr>
                <w:rFonts w:ascii="Arial" w:hAnsi="Arial" w:cs="Arial"/>
                <w:sz w:val="20"/>
                <w:szCs w:val="20"/>
              </w:rPr>
            </w:pPr>
            <w:r w:rsidRPr="00290E1B">
              <w:rPr>
                <w:rFonts w:ascii="Arial" w:hAnsi="Arial" w:cs="Arial"/>
                <w:sz w:val="20"/>
                <w:szCs w:val="20"/>
              </w:rPr>
              <w:t>(юридический и фактический адрес, банковские реквизиты)</w:t>
            </w:r>
          </w:p>
        </w:tc>
      </w:tr>
      <w:tr w:rsidR="003D689A" w:rsidRPr="00290E1B" w:rsidTr="00E57028">
        <w:tc>
          <w:tcPr>
            <w:tcW w:w="4785" w:type="dxa"/>
          </w:tcPr>
          <w:p w:rsidR="003D689A" w:rsidRPr="00290E1B" w:rsidRDefault="00D678CE" w:rsidP="003D689A">
            <w:pPr>
              <w:rPr>
                <w:rFonts w:ascii="Arial" w:hAnsi="Arial" w:cs="Arial"/>
                <w:sz w:val="20"/>
                <w:szCs w:val="20"/>
              </w:rPr>
            </w:pPr>
            <w:r w:rsidRPr="00290E1B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  <w:p w:rsidR="00D678CE" w:rsidRPr="00290E1B" w:rsidRDefault="00D678CE" w:rsidP="003D689A">
            <w:pPr>
              <w:rPr>
                <w:rFonts w:ascii="Arial" w:hAnsi="Arial" w:cs="Arial"/>
                <w:sz w:val="20"/>
                <w:szCs w:val="20"/>
              </w:rPr>
            </w:pPr>
            <w:r w:rsidRPr="00290E1B">
              <w:rPr>
                <w:rFonts w:ascii="Arial" w:hAnsi="Arial" w:cs="Arial"/>
                <w:sz w:val="20"/>
                <w:szCs w:val="20"/>
              </w:rPr>
              <w:t>Подпись, Ф.И.О.</w:t>
            </w:r>
          </w:p>
          <w:p w:rsidR="00D678CE" w:rsidRPr="00290E1B" w:rsidRDefault="00D678CE" w:rsidP="003D689A">
            <w:pPr>
              <w:rPr>
                <w:rFonts w:ascii="Arial" w:hAnsi="Arial" w:cs="Arial"/>
                <w:sz w:val="20"/>
                <w:szCs w:val="20"/>
              </w:rPr>
            </w:pPr>
            <w:r w:rsidRPr="00290E1B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4786" w:type="dxa"/>
          </w:tcPr>
          <w:p w:rsidR="00D678CE" w:rsidRPr="00290E1B" w:rsidRDefault="00D678CE" w:rsidP="00D678CE">
            <w:pPr>
              <w:rPr>
                <w:rFonts w:ascii="Arial" w:hAnsi="Arial" w:cs="Arial"/>
                <w:sz w:val="20"/>
                <w:szCs w:val="20"/>
              </w:rPr>
            </w:pPr>
            <w:r w:rsidRPr="00290E1B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  <w:p w:rsidR="00D678CE" w:rsidRPr="00290E1B" w:rsidRDefault="00D678CE" w:rsidP="00D678CE">
            <w:pPr>
              <w:rPr>
                <w:rFonts w:ascii="Arial" w:hAnsi="Arial" w:cs="Arial"/>
                <w:sz w:val="20"/>
                <w:szCs w:val="20"/>
              </w:rPr>
            </w:pPr>
            <w:r w:rsidRPr="00290E1B">
              <w:rPr>
                <w:rFonts w:ascii="Arial" w:hAnsi="Arial" w:cs="Arial"/>
                <w:sz w:val="20"/>
                <w:szCs w:val="20"/>
              </w:rPr>
              <w:t>Подпись, Ф.И.О.</w:t>
            </w:r>
          </w:p>
          <w:p w:rsidR="003D689A" w:rsidRPr="00290E1B" w:rsidRDefault="00D678CE" w:rsidP="00D678CE">
            <w:pPr>
              <w:rPr>
                <w:rFonts w:ascii="Arial" w:hAnsi="Arial" w:cs="Arial"/>
                <w:sz w:val="20"/>
                <w:szCs w:val="20"/>
              </w:rPr>
            </w:pPr>
            <w:r w:rsidRPr="00290E1B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3D689A" w:rsidRPr="00290E1B" w:rsidRDefault="003D689A" w:rsidP="003D689A">
      <w:pPr>
        <w:jc w:val="center"/>
      </w:pPr>
    </w:p>
    <w:p w:rsidR="00BA0CBF" w:rsidRPr="00290E1B" w:rsidRDefault="00BA0CBF" w:rsidP="000904B2"/>
    <w:p w:rsidR="000904B2" w:rsidRPr="00290E1B" w:rsidRDefault="000904B2" w:rsidP="000904B2">
      <w:pPr>
        <w:ind w:left="360"/>
      </w:pPr>
    </w:p>
    <w:p w:rsidR="00166839" w:rsidRPr="00290E1B" w:rsidRDefault="00166839" w:rsidP="00661E3B">
      <w:pPr>
        <w:jc w:val="right"/>
        <w:rPr>
          <w:rFonts w:ascii="Ariac" w:hAnsi="Ariac"/>
          <w:sz w:val="20"/>
          <w:szCs w:val="20"/>
        </w:rPr>
      </w:pPr>
    </w:p>
    <w:p w:rsidR="00166839" w:rsidRPr="00166839" w:rsidRDefault="00166839" w:rsidP="00661E3B">
      <w:pPr>
        <w:jc w:val="right"/>
        <w:rPr>
          <w:rFonts w:ascii="Ariac" w:hAnsi="Ariac"/>
          <w:sz w:val="20"/>
          <w:szCs w:val="20"/>
        </w:rPr>
      </w:pPr>
    </w:p>
    <w:sectPr w:rsidR="00166839" w:rsidRPr="00166839" w:rsidSect="003061EE">
      <w:footerReference w:type="even" r:id="rId7"/>
      <w:footerReference w:type="default" r:id="rId8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5E4" w:rsidRDefault="006A55E4">
      <w:r>
        <w:separator/>
      </w:r>
    </w:p>
  </w:endnote>
  <w:endnote w:type="continuationSeparator" w:id="0">
    <w:p w:rsidR="006A55E4" w:rsidRDefault="006A5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c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FF9" w:rsidRDefault="00602F80" w:rsidP="00CA599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D5FF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D5FF9" w:rsidRDefault="003D5FF9" w:rsidP="003D5FF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FF9" w:rsidRDefault="00602F80" w:rsidP="00CA599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D5FF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3336">
      <w:rPr>
        <w:rStyle w:val="a5"/>
        <w:noProof/>
      </w:rPr>
      <w:t>1</w:t>
    </w:r>
    <w:r>
      <w:rPr>
        <w:rStyle w:val="a5"/>
      </w:rPr>
      <w:fldChar w:fldCharType="end"/>
    </w:r>
  </w:p>
  <w:p w:rsidR="003D5FF9" w:rsidRDefault="003D5FF9" w:rsidP="003D5FF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5E4" w:rsidRDefault="006A55E4">
      <w:r>
        <w:separator/>
      </w:r>
    </w:p>
  </w:footnote>
  <w:footnote w:type="continuationSeparator" w:id="0">
    <w:p w:rsidR="006A55E4" w:rsidRDefault="006A55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D4B76"/>
    <w:multiLevelType w:val="multilevel"/>
    <w:tmpl w:val="E26CF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ocumentProtection w:edit="readOnly" w:enforcement="1" w:cryptProviderType="rsaFull" w:cryptAlgorithmClass="hash" w:cryptAlgorithmType="typeAny" w:cryptAlgorithmSid="4" w:cryptSpinCount="100000" w:hash="kmyRCNZdg/H+vhnyxA5r24MBCxk=" w:salt="26L5xuc4ZdPJ1NgAefzHug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1E3B"/>
    <w:rsid w:val="000904B2"/>
    <w:rsid w:val="00147448"/>
    <w:rsid w:val="00166839"/>
    <w:rsid w:val="001A4276"/>
    <w:rsid w:val="00290E1B"/>
    <w:rsid w:val="003061EE"/>
    <w:rsid w:val="003D5FF9"/>
    <w:rsid w:val="003D689A"/>
    <w:rsid w:val="005B2CCB"/>
    <w:rsid w:val="00602F80"/>
    <w:rsid w:val="00620737"/>
    <w:rsid w:val="00661E3B"/>
    <w:rsid w:val="006A0686"/>
    <w:rsid w:val="006A55E4"/>
    <w:rsid w:val="008B3394"/>
    <w:rsid w:val="00956CB3"/>
    <w:rsid w:val="00A1667B"/>
    <w:rsid w:val="00A17A0E"/>
    <w:rsid w:val="00A440C4"/>
    <w:rsid w:val="00A74DA2"/>
    <w:rsid w:val="00BA0CBF"/>
    <w:rsid w:val="00CA5994"/>
    <w:rsid w:val="00CE4BE6"/>
    <w:rsid w:val="00D678CE"/>
    <w:rsid w:val="00E241B1"/>
    <w:rsid w:val="00E57028"/>
    <w:rsid w:val="00EB3336"/>
    <w:rsid w:val="00EF036B"/>
    <w:rsid w:val="00FD1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F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8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3D5FF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D5F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897</Words>
  <Characters>5116</Characters>
  <Application>Microsoft Office Word</Application>
  <DocSecurity>8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2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Admin</cp:lastModifiedBy>
  <cp:revision>4</cp:revision>
  <cp:lastPrinted>2012-01-31T05:43:00Z</cp:lastPrinted>
  <dcterms:created xsi:type="dcterms:W3CDTF">2012-02-03T01:04:00Z</dcterms:created>
  <dcterms:modified xsi:type="dcterms:W3CDTF">2012-02-06T06:38:00Z</dcterms:modified>
</cp:coreProperties>
</file>